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7A" w:rsidRDefault="00512A7A" w:rsidP="00512A7A">
      <w:pPr>
        <w:rPr>
          <w:rFonts w:asciiTheme="minorHAnsi" w:hAnsiTheme="minorHAnsi" w:cstheme="minorBidi"/>
          <w:color w:val="1F497D" w:themeColor="dark2"/>
        </w:rPr>
      </w:pPr>
    </w:p>
    <w:p w:rsidR="00512A7A" w:rsidRDefault="00512A7A" w:rsidP="00512A7A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20 de Junio de 2012 17:49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'jvpepe@yahoo.es'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AE007W-0003343 </w:t>
      </w:r>
    </w:p>
    <w:p w:rsidR="00512A7A" w:rsidRDefault="00512A7A" w:rsidP="00512A7A"/>
    <w:p w:rsidR="00512A7A" w:rsidRDefault="00512A7A" w:rsidP="00512A7A">
      <w:r>
        <w:rPr>
          <w:rFonts w:ascii="Arial" w:hAnsi="Arial" w:cs="Arial"/>
          <w:color w:val="000000"/>
          <w:sz w:val="20"/>
          <w:szCs w:val="20"/>
        </w:rPr>
        <w:t>Sr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 </w:t>
      </w:r>
      <w:r>
        <w:rPr>
          <w:rStyle w:val="style1"/>
          <w:rFonts w:ascii="Arial" w:hAnsi="Arial" w:cs="Arial"/>
          <w:color w:val="000000"/>
          <w:sz w:val="20"/>
          <w:szCs w:val="20"/>
        </w:rPr>
        <w:t>Jose Valenzuela Venegas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12A7A" w:rsidRDefault="00512A7A" w:rsidP="00512A7A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 xml:space="preserve">            </w:t>
      </w: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color w:val="000000"/>
          <w:sz w:val="20"/>
          <w:szCs w:val="20"/>
        </w:rPr>
        <w:t>relación</w:t>
      </w:r>
      <w:r>
        <w:rPr>
          <w:rFonts w:ascii="Arial" w:hAnsi="Arial" w:cs="Arial"/>
          <w:sz w:val="20"/>
          <w:szCs w:val="20"/>
        </w:rPr>
        <w:t xml:space="preserve"> a su solicitud de la referencia en la cual indica."</w:t>
      </w:r>
      <w:r>
        <w:rPr>
          <w:rStyle w:val="nfasis"/>
          <w:rFonts w:ascii="Arial" w:hAnsi="Arial" w:cs="Arial"/>
          <w:color w:val="000000"/>
          <w:sz w:val="20"/>
          <w:szCs w:val="20"/>
        </w:rPr>
        <w:t>por la presente vengo a pedir me contesten.que ley o decreto prohibe la importacion y posterior venta de los decodificadores satelitales.dentro del territorio nacional.o ingresar de la zona franca de iquique pagando todos los impuestos legales</w:t>
      </w:r>
      <w:r>
        <w:rPr>
          <w:rStyle w:val="nfasis"/>
          <w:rFonts w:ascii="Arial" w:hAnsi="Arial" w:cs="Arial"/>
          <w:sz w:val="20"/>
          <w:szCs w:val="20"/>
        </w:rPr>
        <w:t xml:space="preserve">",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>sino que a una consulta simple</w:t>
      </w:r>
      <w:r>
        <w:rPr>
          <w:rFonts w:ascii="Arial" w:hAnsi="Arial" w:cs="Arial"/>
          <w:sz w:val="20"/>
          <w:szCs w:val="20"/>
        </w:rPr>
        <w:t xml:space="preserve"> puede realizar también por medio de nuestra página Web en el link OIRS (Oficina de Informaciones, Reclamos y Sugerencias). </w:t>
      </w:r>
    </w:p>
    <w:p w:rsidR="00512A7A" w:rsidRDefault="00512A7A" w:rsidP="00512A7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Nacional de Aduanas, donde se ocuparán particularmente de su requerimiento.</w:t>
      </w:r>
    </w:p>
    <w:p w:rsidR="00512A7A" w:rsidRDefault="00512A7A" w:rsidP="00512A7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512A7A" w:rsidRDefault="00512A7A" w:rsidP="00512A7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Atentamente, </w:t>
      </w:r>
    </w:p>
    <w:p w:rsidR="00512A7A" w:rsidRDefault="00512A7A" w:rsidP="00512A7A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512A7A" w:rsidRDefault="00512A7A" w:rsidP="00512A7A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512A7A" w:rsidRDefault="00512A7A" w:rsidP="00512A7A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7A" w:rsidRDefault="00512A7A" w:rsidP="00512A7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12A7A" w:rsidRDefault="00512A7A" w:rsidP="00512A7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12A7A" w:rsidRDefault="00512A7A" w:rsidP="00512A7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512A7A" w:rsidRDefault="00512A7A" w:rsidP="00512A7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12A7A" w:rsidRDefault="00512A7A" w:rsidP="00512A7A"/>
    <w:p w:rsidR="00512A7A" w:rsidRDefault="00512A7A" w:rsidP="00512A7A"/>
    <w:p w:rsidR="00512A7A" w:rsidRDefault="00512A7A" w:rsidP="00512A7A"/>
    <w:p w:rsidR="00512A7A" w:rsidRDefault="00512A7A" w:rsidP="00512A7A"/>
    <w:p w:rsidR="00512A7A" w:rsidRDefault="00512A7A" w:rsidP="00512A7A"/>
    <w:p w:rsidR="00512A7A" w:rsidRDefault="00512A7A" w:rsidP="00512A7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12A7A" w:rsidRDefault="00512A7A" w:rsidP="00512A7A"/>
    <w:p w:rsidR="00642603" w:rsidRDefault="00642603"/>
    <w:sectPr w:rsidR="00642603" w:rsidSect="00642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2A7A"/>
    <w:rsid w:val="00512A7A"/>
    <w:rsid w:val="0064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7A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2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2A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512A7A"/>
  </w:style>
  <w:style w:type="character" w:styleId="Textoennegrita">
    <w:name w:val="Strong"/>
    <w:basedOn w:val="Fuentedeprrafopredeter"/>
    <w:uiPriority w:val="22"/>
    <w:qFormat/>
    <w:rsid w:val="00512A7A"/>
    <w:rPr>
      <w:b/>
      <w:bCs/>
    </w:rPr>
  </w:style>
  <w:style w:type="character" w:styleId="nfasis">
    <w:name w:val="Emphasis"/>
    <w:basedOn w:val="Fuentedeprrafopredeter"/>
    <w:uiPriority w:val="20"/>
    <w:qFormat/>
    <w:rsid w:val="00512A7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A7A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4F0D.0584C9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Company>Aduana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2012-07-10T15:31:00Z</dcterms:created>
  <dcterms:modified xsi:type="dcterms:W3CDTF">2012-07-10T15:31:00Z</dcterms:modified>
</cp:coreProperties>
</file>