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09" w:rsidRDefault="00C14B09" w:rsidP="00C14B09">
      <w:pPr>
        <w:rPr>
          <w:rFonts w:asciiTheme="minorHAnsi" w:hAnsiTheme="minorHAnsi" w:cstheme="minorBidi"/>
          <w:color w:val="1F497D" w:themeColor="dark2"/>
        </w:rPr>
      </w:pPr>
    </w:p>
    <w:p w:rsidR="00C14B09" w:rsidRDefault="00C14B09" w:rsidP="00C14B09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Viernes, 28 de Septiembre de 2012 11:05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'age.qsp@gmail.com'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AE007W-0003642 </w:t>
      </w:r>
    </w:p>
    <w:p w:rsidR="00C14B09" w:rsidRDefault="00C14B09" w:rsidP="00C14B09"/>
    <w:p w:rsidR="00C14B09" w:rsidRDefault="00C14B09" w:rsidP="00C14B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Sr. </w:t>
      </w:r>
      <w:r>
        <w:rPr>
          <w:rStyle w:val="style1"/>
          <w:rFonts w:ascii="Arial" w:hAnsi="Arial" w:cs="Arial"/>
          <w:sz w:val="20"/>
          <w:szCs w:val="20"/>
        </w:rPr>
        <w:t>Alejandro Gattavara Earey</w:t>
      </w:r>
      <w:r>
        <w:rPr>
          <w:rFonts w:ascii="Arial" w:hAnsi="Arial" w:cs="Arial"/>
          <w:sz w:val="20"/>
          <w:szCs w:val="20"/>
        </w:rPr>
        <w:t>:</w:t>
      </w:r>
    </w:p>
    <w:p w:rsidR="00C14B09" w:rsidRDefault="00C14B09" w:rsidP="00C14B09">
      <w:pPr>
        <w:rPr>
          <w:rFonts w:ascii="Arial" w:hAnsi="Arial" w:cs="Arial"/>
          <w:sz w:val="20"/>
          <w:szCs w:val="20"/>
        </w:rPr>
      </w:pPr>
    </w:p>
    <w:p w:rsidR="00C14B09" w:rsidRDefault="00C14B09" w:rsidP="00C14B09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 xml:space="preserve">Adjunto remito archivos Excel que contienen la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información estadística correspondiente a las </w:t>
      </w:r>
      <w:r>
        <w:rPr>
          <w:rFonts w:ascii="Arial" w:hAnsi="Arial" w:cs="Arial"/>
          <w:sz w:val="20"/>
          <w:szCs w:val="20"/>
          <w:lang w:val="es-ES"/>
        </w:rPr>
        <w:t>Exportaciones</w:t>
      </w:r>
      <w:r>
        <w:rPr>
          <w:rFonts w:ascii="Arial" w:hAnsi="Arial" w:cs="Arial"/>
          <w:color w:val="1F497D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desde Abril a Agosto 2012 de las Partidas: 0302, 0303, 0304, 0305, 0306, 0307, 0308, 1604 y 1605. Se incluye el campo Número de Documento de Transporte. E</w:t>
      </w:r>
      <w:r>
        <w:rPr>
          <w:rFonts w:ascii="Arial" w:hAnsi="Arial" w:cs="Arial"/>
          <w:color w:val="000000"/>
          <w:sz w:val="20"/>
          <w:szCs w:val="20"/>
          <w:lang w:val="es-ES"/>
        </w:rPr>
        <w:t>ntregando así respuesta a su solicitud de la referencia.</w:t>
      </w:r>
      <w:r>
        <w:rPr>
          <w:rFonts w:ascii="Tahoma" w:hAnsi="Tahoma" w:cs="Tahoma"/>
          <w:sz w:val="20"/>
          <w:szCs w:val="20"/>
        </w:rPr>
        <w:t>  </w:t>
      </w:r>
    </w:p>
    <w:p w:rsidR="00C14B09" w:rsidRDefault="00C14B09" w:rsidP="00C14B0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                                  </w:t>
      </w:r>
    </w:p>
    <w:p w:rsidR="00C14B09" w:rsidRDefault="00C14B09" w:rsidP="00C14B09">
      <w:pPr>
        <w:ind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Esperamos que la información entregada sea de su utilidad.</w:t>
      </w:r>
    </w:p>
    <w:p w:rsidR="00C14B09" w:rsidRDefault="00C14B09" w:rsidP="00C14B09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C14B09" w:rsidRDefault="00C14B09" w:rsidP="00C14B09">
      <w:pPr>
        <w:pStyle w:val="NormalWeb"/>
        <w:rPr>
          <w:rFonts w:ascii="Tahoma" w:hAnsi="Tahoma" w:cs="Tahoma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C14B09" w:rsidRDefault="00C14B09" w:rsidP="00C14B09">
      <w:pPr>
        <w:rPr>
          <w:rFonts w:ascii="Arial" w:hAnsi="Arial" w:cs="Arial"/>
          <w:b/>
          <w:bCs/>
          <w:color w:val="000080"/>
          <w:sz w:val="20"/>
          <w:szCs w:val="20"/>
        </w:rPr>
      </w:pPr>
      <w:hyperlink r:id="rId4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C14B09" w:rsidRDefault="00C14B09" w:rsidP="00C14B09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B09" w:rsidRDefault="00C14B09" w:rsidP="00C14B09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C14B09" w:rsidRDefault="00C14B09" w:rsidP="00C14B09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C14B09" w:rsidRDefault="00C14B09" w:rsidP="00C14B09">
      <w:r>
        <w:rPr>
          <w:rFonts w:ascii="Arial" w:hAnsi="Arial" w:cs="Arial"/>
          <w:sz w:val="16"/>
          <w:szCs w:val="16"/>
          <w:lang w:val="es-ES"/>
        </w:rPr>
        <w:t>Cuidemos nuestro planeta</w:t>
      </w:r>
      <w:r>
        <w:rPr>
          <w:rFonts w:ascii="Arial" w:hAnsi="Arial" w:cs="Arial"/>
          <w:color w:val="000080"/>
          <w:lang w:val="es-ES"/>
        </w:rPr>
        <w:t> </w:t>
      </w:r>
    </w:p>
    <w:p w:rsidR="00C14B09" w:rsidRDefault="00C14B09" w:rsidP="00C14B09"/>
    <w:p w:rsidR="00C14B09" w:rsidRDefault="00C14B09" w:rsidP="00C14B09"/>
    <w:p w:rsidR="00C14B09" w:rsidRDefault="00C14B09" w:rsidP="00C14B09"/>
    <w:p w:rsidR="00791BB1" w:rsidRDefault="00791BB1"/>
    <w:sectPr w:rsidR="00791BB1" w:rsidSect="00791B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4B09"/>
    <w:rsid w:val="00791BB1"/>
    <w:rsid w:val="00C1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09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4B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4B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basedOn w:val="Fuentedeprrafopredeter"/>
    <w:rsid w:val="00C14B09"/>
  </w:style>
  <w:style w:type="character" w:styleId="Textoennegrita">
    <w:name w:val="Strong"/>
    <w:basedOn w:val="Fuentedeprrafopredeter"/>
    <w:uiPriority w:val="22"/>
    <w:qFormat/>
    <w:rsid w:val="00C14B0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B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B09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9D69.29285B5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uana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Company>Aduana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2012-10-12T19:41:00Z</dcterms:created>
  <dcterms:modified xsi:type="dcterms:W3CDTF">2012-10-12T19:41:00Z</dcterms:modified>
</cp:coreProperties>
</file>